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EE" w:rsidRDefault="00C434EE" w:rsidP="00C434EE">
      <w:pPr>
        <w:shd w:val="clear" w:color="auto" w:fill="FFFFFF"/>
        <w:spacing w:after="0" w:line="451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434EE" w:rsidRDefault="00C434EE" w:rsidP="00C434EE">
      <w:pPr>
        <w:shd w:val="clear" w:color="auto" w:fill="FFFFFF"/>
        <w:spacing w:after="0" w:line="451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434EE" w:rsidRDefault="00C434EE" w:rsidP="00C434EE">
      <w:pPr>
        <w:shd w:val="clear" w:color="auto" w:fill="FFFFFF"/>
        <w:spacing w:after="0" w:line="451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МБ ДОУ « ДС КВ № 8 « Белоснежка»</w:t>
      </w:r>
    </w:p>
    <w:p w:rsidR="00C434EE" w:rsidRDefault="00C434EE" w:rsidP="00C434EE">
      <w:pPr>
        <w:shd w:val="clear" w:color="auto" w:fill="FFFFFF"/>
        <w:spacing w:after="0" w:line="451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434EE" w:rsidRDefault="00C434EE" w:rsidP="00C434EE">
      <w:pPr>
        <w:shd w:val="clear" w:color="auto" w:fill="FFFFFF"/>
        <w:spacing w:after="0" w:line="451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434EE" w:rsidRDefault="00C434EE" w:rsidP="003A276C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</w:p>
    <w:p w:rsidR="00C434EE" w:rsidRDefault="00C434EE" w:rsidP="00C434EE">
      <w:pPr>
        <w:shd w:val="clear" w:color="auto" w:fill="FFFFFF"/>
        <w:spacing w:after="0" w:line="451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  <w:r w:rsidRPr="00C434EE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t>Консультация</w:t>
      </w:r>
    </w:p>
    <w:p w:rsidR="00C434EE" w:rsidRPr="00C434EE" w:rsidRDefault="00C434EE" w:rsidP="003A276C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</w:p>
    <w:p w:rsidR="00C434EE" w:rsidRPr="00C434EE" w:rsidRDefault="00C434EE" w:rsidP="00C434EE">
      <w:pPr>
        <w:shd w:val="clear" w:color="auto" w:fill="FFFFFF"/>
        <w:spacing w:after="0" w:line="451" w:lineRule="atLeas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434EE" w:rsidRPr="00C434EE" w:rsidRDefault="003F5B3D" w:rsidP="00C434EE">
      <w:pPr>
        <w:shd w:val="clear" w:color="auto" w:fill="FFFFFF"/>
        <w:spacing w:after="0" w:line="451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</w:pPr>
      <w:r w:rsidRPr="003F5B3D">
        <w:rPr>
          <w:rFonts w:ascii="Times New Roman" w:eastAsia="Times New Roman" w:hAnsi="Times New Roman" w:cs="Times New Roman"/>
          <w:b/>
          <w:bCs/>
          <w:color w:val="FF0000"/>
          <w:sz w:val="44"/>
          <w:szCs w:val="44"/>
          <w:bdr w:val="none" w:sz="0" w:space="0" w:color="auto" w:frame="1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8.95pt;height:131.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РОДИТЕЛЯМ &#10; О  ПРАВИЛАХ  ДОРОЖНОГО  ДВИЖЕНИЯ &#10;&#10;"/>
          </v:shape>
        </w:pic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434EE" w:rsidRDefault="003A276C" w:rsidP="00C434EE">
      <w:pPr>
        <w:shd w:val="clear" w:color="auto" w:fill="FFFFFF"/>
        <w:spacing w:after="0" w:line="451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3A276C"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06036" cy="3154152"/>
            <wp:effectExtent l="0" t="0" r="0" b="0"/>
            <wp:docPr id="2" name="Рисунок 29" descr="http://1vbspb.caduk.ru/images/svetoforch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1vbspb.caduk.ru/images/svetoforchik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656" cy="3155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EE" w:rsidRDefault="00D359DC" w:rsidP="00D359DC">
      <w:pPr>
        <w:shd w:val="clear" w:color="auto" w:fill="FFFFFF"/>
        <w:spacing w:after="0" w:line="451" w:lineRule="atLeast"/>
        <w:jc w:val="right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Вос</w:t>
      </w:r>
      <w:r w:rsidR="0014395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Прэдэ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С.И.</w:t>
      </w:r>
    </w:p>
    <w:p w:rsidR="00C434EE" w:rsidRDefault="00C434EE" w:rsidP="00C434EE">
      <w:pPr>
        <w:shd w:val="clear" w:color="auto" w:fill="FFFFFF"/>
        <w:spacing w:after="0" w:line="451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434EE" w:rsidRDefault="00C434EE" w:rsidP="003A276C">
      <w:pPr>
        <w:shd w:val="clear" w:color="auto" w:fill="FFFFFF"/>
        <w:spacing w:after="0" w:line="451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г. Мегион, 2012 год.</w:t>
      </w:r>
    </w:p>
    <w:p w:rsidR="003A276C" w:rsidRDefault="003A276C" w:rsidP="003A276C">
      <w:pPr>
        <w:shd w:val="clear" w:color="auto" w:fill="FFFFFF"/>
        <w:spacing w:after="0" w:line="451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3A276C" w:rsidRPr="003A276C" w:rsidRDefault="003A276C" w:rsidP="003A276C">
      <w:pPr>
        <w:shd w:val="clear" w:color="auto" w:fill="FFFFFF"/>
        <w:spacing w:after="0" w:line="451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C434EE" w:rsidRPr="00C434EE" w:rsidRDefault="00C434EE" w:rsidP="00C434EE">
      <w:pPr>
        <w:shd w:val="clear" w:color="auto" w:fill="FFFFFF"/>
        <w:spacing w:after="0" w:line="451" w:lineRule="atLeast"/>
        <w:jc w:val="center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lastRenderedPageBreak/>
        <w:t>РОДИТЕЛЯМ  О  ПРАВИЛАХ  ДОРОЖНОГО  ДВИЖЕНИЯ</w:t>
      </w:r>
      <w:r w:rsidRPr="00C434EE">
        <w:rPr>
          <w:rFonts w:ascii="Arial" w:eastAsia="Times New Roman" w:hAnsi="Arial" w:cs="Arial"/>
          <w:b/>
          <w:bCs/>
          <w:color w:val="555555"/>
          <w:sz w:val="28"/>
          <w:szCs w:val="28"/>
          <w:bdr w:val="none" w:sz="0" w:space="0" w:color="auto" w:frame="1"/>
          <w:lang w:eastAsia="ru-RU"/>
        </w:rPr>
        <w:t> 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ind w:firstLine="708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Проанализировав</w:t>
      </w:r>
      <w:r w:rsidRPr="00C434EE">
        <w:rPr>
          <w:rFonts w:ascii="Arial" w:eastAsia="Times New Roman" w:hAnsi="Arial" w:cs="Arial"/>
          <w:color w:val="555555"/>
          <w:sz w:val="41"/>
          <w:lang w:eastAsia="ru-RU"/>
        </w:rPr>
        <w:t> </w:t>
      </w:r>
      <w:r w:rsidRPr="00C434EE">
        <w:rPr>
          <w:rFonts w:ascii="Arial" w:eastAsia="Times New Roman" w:hAnsi="Arial" w:cs="Arial"/>
          <w:color w:val="555555"/>
          <w:sz w:val="41"/>
          <w:szCs w:val="41"/>
          <w:bdr w:val="none" w:sz="0" w:space="0" w:color="auto" w:frame="1"/>
          <w:lang w:eastAsia="ru-RU"/>
        </w:rPr>
        <w:t> </w:t>
      </w: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дорожно-транспортные происшествия, в которых пострадали дети, установлено, что 80 % происшествий произошли в радиусе одного километра от их дома. То есть в тех местах, где ребята должны были бы хорошо знать условия движения транспорта, места пешеходных переходов, установки светофоров, заведомо опасные участки. И хотя в дошкольных учреждениях педагоги проводят занятия с детьми по правилам дорожного движения, привлекая сотрудников ГИБДД, на радио и телевидении выходят специальные тематические передачи, в различных издательствах готовятся брошюры, плакаты, листовки, пропагандирующие правила дорожного движения, однако ситуация к лучшему не изменяется. Более того, из года в год детский травматизм растёт, дети гибнут и получают увечья по-прежнему большей частью в непосредственной близости от дома. 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ind w:firstLine="708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Большинство родителей, обеспокоенных за своих детей, прибегают к брани, многословным предупреждениям и даже к наказаниям. Такой метод не даёт эффекта, ведь ребёнок 3-5 лет (а часто и старше) не может осознать опасности. Он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 Ничто так не влечёт малыша, как автомобиль будь то игрушечный или настоящий. Ребёнка можно научить выполнять все требования безопасности, не прибегая к запугиванию. Ребёнку необходимо внушить, что проезжая часть предназначена исключительно для транспортных средств, а не для игр. Можно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тротуара. </w:t>
      </w:r>
    </w:p>
    <w:p w:rsidR="00C434EE" w:rsidRDefault="00C434EE" w:rsidP="00C434EE">
      <w:pPr>
        <w:shd w:val="clear" w:color="auto" w:fill="FFFFFF"/>
        <w:spacing w:after="0" w:line="451" w:lineRule="atLeast"/>
        <w:ind w:firstLine="708"/>
        <w:jc w:val="both"/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Терпение и настойчивость являются эффективными средствами, обеспечивающими успех дела. Терпение и настойчивость - то, чего нам так не хватает в повседневной жизни. Терпение и настойчивость, </w:t>
      </w:r>
      <w:proofErr w:type="gramStart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которыми</w:t>
      </w:r>
      <w:proofErr w:type="gramEnd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нам необходимо запастись хотя бы ради спасения жизни и здоровья собственных детей. </w:t>
      </w:r>
    </w:p>
    <w:p w:rsidR="003A276C" w:rsidRPr="00C434EE" w:rsidRDefault="003A276C" w:rsidP="00C434EE">
      <w:pPr>
        <w:shd w:val="clear" w:color="auto" w:fill="FFFFFF"/>
        <w:spacing w:after="0" w:line="451" w:lineRule="atLeast"/>
        <w:ind w:firstLine="708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</w:p>
    <w:p w:rsidR="00C434EE" w:rsidRPr="00C434EE" w:rsidRDefault="00C434EE" w:rsidP="00C434EE">
      <w:pPr>
        <w:shd w:val="clear" w:color="auto" w:fill="FFFFFF"/>
        <w:spacing w:after="0" w:line="451" w:lineRule="atLeast"/>
        <w:ind w:firstLine="708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 xml:space="preserve">Скорость движения, плотность транспортных потоков на улицах и дорогах нашей страны быстро </w:t>
      </w:r>
      <w:proofErr w:type="gramStart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возрастают</w:t>
      </w:r>
      <w:proofErr w:type="gramEnd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и будут прогрессировать в дальнейшем. Поэтому обеспечение безопасности движения становиться всё более важной государственной задачей. Особое значение в решении этой проблемы имеет заблаговременная и правильная подготовка самых маленьких наших пешеходов </w:t>
      </w:r>
      <w:proofErr w:type="gramStart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-д</w:t>
      </w:r>
      <w:proofErr w:type="gramEnd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етей, которых уже сейчас за воротами дома подстерегают серьёзные трудности и опасности, и жить которым придется при несравненно большей интенсивности автомобильного движения. 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ind w:firstLine="708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другой. Они считают вполне естественным выехать на проезжую часть на детском велосипеде или затеять здесь весёлую игру. 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ind w:firstLine="708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Избежать этих опасностей можно лишь путём соответствующего воспитания и обучения ребёнка. Важно </w:t>
      </w:r>
      <w:proofErr w:type="gramStart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знать</w:t>
      </w:r>
      <w:proofErr w:type="gramEnd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что могут сами дети: 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>НАЧИНАЯ с 3-4 лет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-ребёнок может отличить движущуюся машину от </w:t>
      </w:r>
      <w:proofErr w:type="gramStart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стоящей</w:t>
      </w:r>
      <w:proofErr w:type="gramEnd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на месте. О тормозном пути он ещё представления не имеет. Он уверен, что машина может остановиться мгновенно. 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>НАЧИНАЯ с 6 лет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-ребёнок всё ещё имеет довольно ограниченный угол зрения: боковым зрением он видит примерно две трети того, что видят взрослые; 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-большинство детей не сумеют определить, что движется быстрее: велосипед или спортивная машина; 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-они ещё не умеют правильно распределять вним</w:t>
      </w:r>
      <w:r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ание и отделять существенное от </w:t>
      </w:r>
      <w:proofErr w:type="gramStart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значительного</w:t>
      </w:r>
      <w:proofErr w:type="gramEnd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. Мяч</w:t>
      </w:r>
      <w:r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,</w:t>
      </w: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катящийся по проезжей части, может занять всё их внимание.</w:t>
      </w:r>
    </w:p>
    <w:p w:rsid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b/>
          <w:bCs/>
          <w:color w:val="008000"/>
          <w:sz w:val="28"/>
          <w:szCs w:val="28"/>
          <w:bdr w:val="none" w:sz="0" w:space="0" w:color="auto" w:frame="1"/>
          <w:lang w:eastAsia="ru-RU"/>
        </w:rPr>
      </w:pP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b/>
          <w:bCs/>
          <w:color w:val="008000"/>
          <w:sz w:val="28"/>
          <w:szCs w:val="28"/>
          <w:bdr w:val="none" w:sz="0" w:space="0" w:color="auto" w:frame="1"/>
          <w:lang w:eastAsia="ru-RU"/>
        </w:rPr>
        <w:t>ЛИШЬ НАЧИНАЯ с 7 лет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-дети могут более уверенно отличить правую сторону дороги </w:t>
      </w:r>
      <w:proofErr w:type="gramStart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от</w:t>
      </w:r>
      <w:proofErr w:type="gramEnd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левой.</w:t>
      </w:r>
    </w:p>
    <w:p w:rsidR="0014395B" w:rsidRDefault="0014395B" w:rsidP="0014395B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b/>
          <w:bCs/>
          <w:color w:val="0000FF"/>
          <w:sz w:val="28"/>
          <w:szCs w:val="28"/>
          <w:bdr w:val="none" w:sz="0" w:space="0" w:color="auto" w:frame="1"/>
          <w:lang w:eastAsia="ru-RU"/>
        </w:rPr>
      </w:pPr>
    </w:p>
    <w:p w:rsidR="00C434EE" w:rsidRPr="00C434EE" w:rsidRDefault="00C434EE" w:rsidP="0014395B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Важно чтобы родители были  примером для детей в соблюдении  правил дорожного движения: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-Не спешите, переходите дорогу размеренным шагом.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-Выходя на проезжую часть дороги, прекратите разговаривать - ребёнок должен привыкнуть</w:t>
      </w:r>
      <w:r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,</w:t>
      </w:r>
      <w:proofErr w:type="gramStart"/>
      <w:r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что при переходе дороги нужно сосредоточиться.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-Не переходите дорогу на красный или жёлтый сигнал светофора.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-Переходите дорогу только в местах, обозначенных дорожным знаком</w:t>
      </w:r>
      <w:proofErr w:type="gramStart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"П</w:t>
      </w:r>
      <w:proofErr w:type="gramEnd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ешеходный переход".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-Из автобуса, троллейбуса, трамвая, такси выходите первыми. В противном случае ребёнок может упасть или побежать на проезжую часть дороги. 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-Привлекайте ребёнка к участию в ваших наблюдениях за обстановкой на дороге:</w:t>
      </w:r>
      <w:r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показывайте ему те машины, которые готовятся поворачивать, едут с большой скоростью и т.д. 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-Не выходите с ребёнком из-за машины, кустов, не осмотрев предварительно дороги,- это типичная ошибка, и нельзя допускать, чтобы дети её повторяли.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-Не разрешайте детям играть вблизи дорог и на проезжей части улицы.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</w:p>
    <w:p w:rsid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C434EE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    </w:t>
      </w:r>
    </w:p>
    <w:p w:rsidR="00C434EE" w:rsidRDefault="00C434EE" w:rsidP="00C434EE">
      <w:pPr>
        <w:shd w:val="clear" w:color="auto" w:fill="FFFFFF"/>
        <w:spacing w:after="0" w:line="451" w:lineRule="atLeast"/>
        <w:ind w:firstLine="708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C434EE">
        <w:rPr>
          <w:rFonts w:ascii="Arial" w:eastAsia="Times New Roman" w:hAnsi="Arial" w:cs="Arial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СОБЛЮДАТЬ ПРАВИЛА НЕОБХОДИМО И В АВТОМОБИЛЕ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ind w:firstLine="708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</w:p>
    <w:p w:rsidR="00C434EE" w:rsidRPr="00C434EE" w:rsidRDefault="00C434EE" w:rsidP="00C434EE">
      <w:pPr>
        <w:shd w:val="clear" w:color="auto" w:fill="FFFFFF"/>
        <w:spacing w:after="0" w:line="451" w:lineRule="atLeast"/>
        <w:ind w:firstLine="708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правила: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·Пристёгиваться ремнями необходимо абсолютно всем! В том числе и в чужом автомобиле, и при езде на короткие расстояния. Если это правило </w:t>
      </w: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lastRenderedPageBreak/>
        <w:t>автоматически выполняется взрослыми, то оно легко войдёт у ребёнка в постоянную привычку. 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·Если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 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·Как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 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·Во время длительных поездок </w:t>
      </w:r>
      <w:proofErr w:type="gramStart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почаще</w:t>
      </w:r>
      <w:proofErr w:type="gramEnd"/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 xml:space="preserve"> останавливайтесь. Детям необходимо двигаться. Поэтому они будут стараться освободиться от ремней или измотают вам все нервы. </w:t>
      </w:r>
    </w:p>
    <w:p w:rsidR="00C434EE" w:rsidRPr="00C434EE" w:rsidRDefault="00C434EE" w:rsidP="00C434EE">
      <w:pPr>
        <w:shd w:val="clear" w:color="auto" w:fill="FFFFFF"/>
        <w:spacing w:after="0" w:line="451" w:lineRule="atLeast"/>
        <w:jc w:val="both"/>
        <w:rPr>
          <w:rFonts w:ascii="Arial" w:eastAsia="Times New Roman" w:hAnsi="Arial" w:cs="Arial"/>
          <w:color w:val="555555"/>
          <w:sz w:val="30"/>
          <w:szCs w:val="30"/>
          <w:lang w:eastAsia="ru-RU"/>
        </w:rPr>
      </w:pPr>
      <w:r w:rsidRPr="00C434EE">
        <w:rPr>
          <w:rFonts w:ascii="Arial" w:eastAsia="Times New Roman" w:hAnsi="Arial" w:cs="Arial"/>
          <w:color w:val="555555"/>
          <w:sz w:val="28"/>
          <w:szCs w:val="28"/>
          <w:bdr w:val="none" w:sz="0" w:space="0" w:color="auto" w:frame="1"/>
          <w:lang w:eastAsia="ru-RU"/>
        </w:rPr>
        <w:t>·Прибегайте к альтернативным способам передвижения: автобус, железная дорога, велосипед или ходьба пешком. </w:t>
      </w:r>
    </w:p>
    <w:p w:rsidR="00F71BA5" w:rsidRDefault="00C434EE" w:rsidP="00C434EE">
      <w:r w:rsidRPr="00C434EE">
        <w:rPr>
          <w:rFonts w:ascii="Arial" w:eastAsia="Times New Roman" w:hAnsi="Arial" w:cs="Arial"/>
          <w:color w:val="555555"/>
          <w:sz w:val="30"/>
          <w:szCs w:val="30"/>
          <w:shd w:val="clear" w:color="auto" w:fill="FFFFFF"/>
          <w:lang w:eastAsia="ru-RU"/>
        </w:rPr>
        <w:t> </w:t>
      </w:r>
    </w:p>
    <w:sectPr w:rsidR="00F71BA5" w:rsidSect="00C434EE">
      <w:pgSz w:w="11906" w:h="16838"/>
      <w:pgMar w:top="720" w:right="720" w:bottom="720" w:left="72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34EE"/>
    <w:rsid w:val="0014395B"/>
    <w:rsid w:val="003A276C"/>
    <w:rsid w:val="003F5B3D"/>
    <w:rsid w:val="005E429B"/>
    <w:rsid w:val="00C434EE"/>
    <w:rsid w:val="00D359DC"/>
    <w:rsid w:val="00F71BA5"/>
    <w:rsid w:val="00F74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3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434EE"/>
  </w:style>
  <w:style w:type="paragraph" w:styleId="a4">
    <w:name w:val="Balloon Text"/>
    <w:basedOn w:val="a"/>
    <w:link w:val="a5"/>
    <w:uiPriority w:val="99"/>
    <w:semiHidden/>
    <w:unhideWhenUsed/>
    <w:rsid w:val="003A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7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DAFB7-DC7F-4D1F-8B6A-26B2FCA44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1007</Words>
  <Characters>5740</Characters>
  <Application>Microsoft Office Word</Application>
  <DocSecurity>0</DocSecurity>
  <Lines>47</Lines>
  <Paragraphs>13</Paragraphs>
  <ScaleCrop>false</ScaleCrop>
  <Company/>
  <LinksUpToDate>false</LinksUpToDate>
  <CharactersWithSpaces>6734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Метод</cp:lastModifiedBy>
  <cp:revision>7</cp:revision>
  <dcterms:created xsi:type="dcterms:W3CDTF">2012-11-13T17:55:00Z</dcterms:created>
  <dcterms:modified xsi:type="dcterms:W3CDTF">2012-12-06T04:28:00Z</dcterms:modified>
</cp:coreProperties>
</file>