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/>
  <w:body>
    <w:p w:rsidR="00061507" w:rsidRPr="00512CE4" w:rsidRDefault="00061507" w:rsidP="00061507">
      <w:pPr>
        <w:tabs>
          <w:tab w:val="left" w:pos="2505"/>
        </w:tabs>
        <w:rPr>
          <w:i/>
        </w:rPr>
      </w:pPr>
    </w:p>
    <w:p w:rsidR="00061507" w:rsidRPr="008540B7" w:rsidRDefault="00061507" w:rsidP="00061507">
      <w:pPr>
        <w:tabs>
          <w:tab w:val="left" w:pos="2505"/>
        </w:tabs>
        <w:rPr>
          <w:b/>
          <w:i/>
          <w:sz w:val="22"/>
          <w:szCs w:val="22"/>
        </w:rPr>
      </w:pPr>
    </w:p>
    <w:p w:rsidR="00061507" w:rsidRPr="008540B7" w:rsidRDefault="00061507" w:rsidP="00061507">
      <w:pPr>
        <w:tabs>
          <w:tab w:val="left" w:pos="2505"/>
        </w:tabs>
        <w:rPr>
          <w:b/>
          <w:i/>
          <w:sz w:val="22"/>
          <w:szCs w:val="22"/>
        </w:rPr>
      </w:pPr>
    </w:p>
    <w:p w:rsidR="00061507" w:rsidRPr="008540B7" w:rsidRDefault="00061507" w:rsidP="00061507">
      <w:pPr>
        <w:tabs>
          <w:tab w:val="left" w:pos="2505"/>
        </w:tabs>
        <w:rPr>
          <w:b/>
          <w:i/>
          <w:sz w:val="22"/>
          <w:szCs w:val="22"/>
        </w:rPr>
      </w:pPr>
    </w:p>
    <w:p w:rsidR="00061507" w:rsidRPr="008540B7" w:rsidRDefault="00061507" w:rsidP="00061507">
      <w:pPr>
        <w:tabs>
          <w:tab w:val="left" w:pos="2505"/>
        </w:tabs>
        <w:rPr>
          <w:b/>
          <w:i/>
          <w:sz w:val="22"/>
          <w:szCs w:val="22"/>
        </w:rPr>
      </w:pPr>
    </w:p>
    <w:p w:rsidR="00061507" w:rsidRPr="008540B7" w:rsidRDefault="00061507" w:rsidP="00061507">
      <w:pPr>
        <w:tabs>
          <w:tab w:val="left" w:pos="2505"/>
        </w:tabs>
        <w:rPr>
          <w:b/>
          <w:i/>
          <w:sz w:val="22"/>
          <w:szCs w:val="22"/>
        </w:rPr>
      </w:pPr>
    </w:p>
    <w:p w:rsidR="00061507" w:rsidRDefault="00061507" w:rsidP="00061507">
      <w:pPr>
        <w:tabs>
          <w:tab w:val="left" w:pos="2505"/>
        </w:tabs>
        <w:rPr>
          <w:b/>
          <w:i/>
          <w:sz w:val="22"/>
          <w:szCs w:val="22"/>
        </w:rPr>
      </w:pPr>
    </w:p>
    <w:p w:rsidR="00F04E39" w:rsidRDefault="00F04E39" w:rsidP="00061507">
      <w:pPr>
        <w:tabs>
          <w:tab w:val="left" w:pos="2505"/>
        </w:tabs>
        <w:rPr>
          <w:b/>
          <w:i/>
          <w:sz w:val="22"/>
          <w:szCs w:val="22"/>
        </w:rPr>
      </w:pPr>
    </w:p>
    <w:p w:rsidR="00F04E39" w:rsidRDefault="00F04E39" w:rsidP="00061507">
      <w:pPr>
        <w:tabs>
          <w:tab w:val="left" w:pos="2505"/>
        </w:tabs>
        <w:rPr>
          <w:b/>
          <w:i/>
          <w:sz w:val="22"/>
          <w:szCs w:val="22"/>
        </w:rPr>
      </w:pPr>
    </w:p>
    <w:p w:rsidR="00F04E39" w:rsidRDefault="00F04E39" w:rsidP="00061507">
      <w:pPr>
        <w:tabs>
          <w:tab w:val="left" w:pos="2505"/>
        </w:tabs>
        <w:rPr>
          <w:b/>
          <w:i/>
          <w:sz w:val="22"/>
          <w:szCs w:val="22"/>
        </w:rPr>
      </w:pPr>
    </w:p>
    <w:p w:rsidR="00F04E39" w:rsidRPr="008540B7" w:rsidRDefault="00F04E39" w:rsidP="00061507">
      <w:pPr>
        <w:tabs>
          <w:tab w:val="left" w:pos="2505"/>
        </w:tabs>
        <w:rPr>
          <w:b/>
          <w:i/>
          <w:sz w:val="22"/>
          <w:szCs w:val="22"/>
        </w:rPr>
      </w:pPr>
    </w:p>
    <w:p w:rsidR="00061507" w:rsidRPr="00F04E39" w:rsidRDefault="00061507" w:rsidP="00F04E39">
      <w:pPr>
        <w:tabs>
          <w:tab w:val="left" w:pos="2505"/>
        </w:tabs>
        <w:jc w:val="center"/>
        <w:rPr>
          <w:rFonts w:ascii="Georgia" w:hAnsi="Georgia"/>
          <w:b/>
          <w:i/>
          <w:color w:val="003399"/>
          <w:sz w:val="48"/>
          <w:szCs w:val="48"/>
        </w:rPr>
      </w:pPr>
      <w:r w:rsidRPr="00F04E39">
        <w:rPr>
          <w:rFonts w:ascii="Georgia" w:hAnsi="Georgia"/>
          <w:b/>
          <w:i/>
          <w:color w:val="003399"/>
          <w:sz w:val="48"/>
          <w:szCs w:val="48"/>
        </w:rPr>
        <w:t>Консультация для родителей</w:t>
      </w:r>
    </w:p>
    <w:p w:rsidR="00061507" w:rsidRPr="00570B00" w:rsidRDefault="00061507" w:rsidP="00570B00"/>
    <w:p w:rsidR="00061507" w:rsidRPr="00F04E39" w:rsidRDefault="00CE4D0D" w:rsidP="00570B00">
      <w:pPr>
        <w:jc w:val="center"/>
        <w:rPr>
          <w:b/>
          <w:color w:val="FF0000"/>
          <w:sz w:val="52"/>
          <w:szCs w:val="52"/>
        </w:rPr>
      </w:pPr>
      <w:r w:rsidRPr="00F04E39">
        <w:rPr>
          <w:b/>
          <w:color w:val="FF0000"/>
          <w:sz w:val="52"/>
          <w:szCs w:val="52"/>
        </w:rPr>
        <w:t>«ОСТОРОЖНО! СОСУЛЬКИ!»</w:t>
      </w:r>
    </w:p>
    <w:p w:rsidR="00061507" w:rsidRPr="00CE4D0D" w:rsidRDefault="00061507" w:rsidP="00CE4D0D">
      <w:pPr>
        <w:tabs>
          <w:tab w:val="left" w:pos="2505"/>
        </w:tabs>
        <w:jc w:val="center"/>
        <w:rPr>
          <w:b/>
          <w:i/>
          <w:color w:val="0033CC"/>
          <w:sz w:val="48"/>
          <w:szCs w:val="48"/>
        </w:rPr>
      </w:pPr>
    </w:p>
    <w:p w:rsidR="00061507" w:rsidRPr="008540B7" w:rsidRDefault="00061507" w:rsidP="00061507">
      <w:pPr>
        <w:tabs>
          <w:tab w:val="left" w:pos="2505"/>
        </w:tabs>
        <w:jc w:val="center"/>
        <w:rPr>
          <w:b/>
          <w:i/>
          <w:sz w:val="22"/>
          <w:szCs w:val="22"/>
        </w:rPr>
      </w:pPr>
    </w:p>
    <w:p w:rsidR="00061507" w:rsidRPr="008540B7" w:rsidRDefault="00061507" w:rsidP="00061507">
      <w:pPr>
        <w:tabs>
          <w:tab w:val="left" w:pos="2505"/>
        </w:tabs>
        <w:jc w:val="center"/>
        <w:rPr>
          <w:b/>
          <w:i/>
          <w:sz w:val="22"/>
          <w:szCs w:val="22"/>
        </w:rPr>
      </w:pPr>
    </w:p>
    <w:p w:rsidR="00061507" w:rsidRPr="008540B7" w:rsidRDefault="00061507" w:rsidP="00061507">
      <w:pPr>
        <w:tabs>
          <w:tab w:val="left" w:pos="2505"/>
        </w:tabs>
        <w:jc w:val="center"/>
        <w:rPr>
          <w:b/>
          <w:i/>
          <w:sz w:val="22"/>
          <w:szCs w:val="22"/>
        </w:rPr>
      </w:pPr>
      <w:r>
        <w:rPr>
          <w:noProof/>
        </w:rPr>
        <w:drawing>
          <wp:inline distT="0" distB="0" distL="0" distR="0">
            <wp:extent cx="5115464" cy="3441737"/>
            <wp:effectExtent l="19050" t="0" r="8986" b="0"/>
            <wp:docPr id="10" name="Рисунок 10" descr="http://im0-tub-ru.yandex.net/i?id=7a06ad52f879daee0620cc82260c7952-0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0-tub-ru.yandex.net/i?id=7a06ad52f879daee0620cc82260c7952-06-144&amp;n=2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655" b="13648"/>
                    <a:stretch/>
                  </pic:blipFill>
                  <pic:spPr bwMode="auto">
                    <a:xfrm>
                      <a:off x="0" y="0"/>
                      <a:ext cx="5118672" cy="3443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61507" w:rsidRPr="008540B7" w:rsidRDefault="00061507" w:rsidP="00061507">
      <w:pPr>
        <w:tabs>
          <w:tab w:val="left" w:pos="2505"/>
        </w:tabs>
        <w:jc w:val="center"/>
        <w:rPr>
          <w:b/>
          <w:i/>
          <w:sz w:val="22"/>
          <w:szCs w:val="22"/>
        </w:rPr>
      </w:pPr>
    </w:p>
    <w:p w:rsidR="00061507" w:rsidRPr="008540B7" w:rsidRDefault="00061507" w:rsidP="00061507">
      <w:pPr>
        <w:tabs>
          <w:tab w:val="left" w:pos="2505"/>
        </w:tabs>
        <w:jc w:val="center"/>
        <w:rPr>
          <w:b/>
          <w:i/>
          <w:sz w:val="22"/>
          <w:szCs w:val="22"/>
        </w:rPr>
      </w:pPr>
    </w:p>
    <w:p w:rsidR="00061507" w:rsidRPr="00570B00" w:rsidRDefault="00061507" w:rsidP="00570B00">
      <w:r w:rsidRPr="00570B00">
        <w:t xml:space="preserve">                                                                                                </w:t>
      </w:r>
      <w:r w:rsidR="00CE4D0D" w:rsidRPr="00570B00">
        <w:t xml:space="preserve">                             </w:t>
      </w:r>
      <w:r w:rsidRPr="00570B00">
        <w:t xml:space="preserve">           </w:t>
      </w:r>
    </w:p>
    <w:p w:rsidR="00061507" w:rsidRPr="00F04E39" w:rsidRDefault="00061507" w:rsidP="00570B00">
      <w:pPr>
        <w:rPr>
          <w:sz w:val="32"/>
          <w:szCs w:val="32"/>
        </w:rPr>
      </w:pPr>
      <w:r w:rsidRPr="00F04E39">
        <w:rPr>
          <w:sz w:val="32"/>
          <w:szCs w:val="32"/>
        </w:rPr>
        <w:t xml:space="preserve">                                                                            </w:t>
      </w:r>
    </w:p>
    <w:p w:rsidR="00CE4D0D" w:rsidRPr="00570B00" w:rsidRDefault="00CE4D0D" w:rsidP="00570B00"/>
    <w:p w:rsidR="00CE4D0D" w:rsidRPr="00570B00" w:rsidRDefault="00CE4D0D" w:rsidP="00570B00"/>
    <w:p w:rsidR="00CE4D0D" w:rsidRPr="00570B00" w:rsidRDefault="00CE4D0D" w:rsidP="00570B00"/>
    <w:p w:rsidR="00CE4D0D" w:rsidRPr="00570B00" w:rsidRDefault="00CE4D0D" w:rsidP="00570B00"/>
    <w:p w:rsidR="00061507" w:rsidRDefault="00061507" w:rsidP="00570B00"/>
    <w:p w:rsidR="00470016" w:rsidRPr="00570B00" w:rsidRDefault="00470016" w:rsidP="00570B00"/>
    <w:p w:rsidR="00061507" w:rsidRPr="00F04E39" w:rsidRDefault="00061507" w:rsidP="00470016">
      <w:pPr>
        <w:rPr>
          <w:i/>
          <w:sz w:val="28"/>
          <w:szCs w:val="28"/>
        </w:rPr>
      </w:pPr>
    </w:p>
    <w:p w:rsidR="00F04E39" w:rsidRDefault="001B6D79" w:rsidP="00F04E3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E4D0D">
        <w:rPr>
          <w:sz w:val="28"/>
          <w:szCs w:val="28"/>
        </w:rPr>
        <w:lastRenderedPageBreak/>
        <w:t xml:space="preserve">    </w:t>
      </w:r>
      <w:r w:rsidR="00061507" w:rsidRPr="00CE4D0D">
        <w:rPr>
          <w:sz w:val="28"/>
          <w:szCs w:val="28"/>
        </w:rPr>
        <w:t>Мы все сталкиваемся весной с опасностью, сопряженной с падением снега и сосулек. Опасные сосульки образуются очень быстро, и совсем не обязательно, чтобы опасные сосульки были большими.</w:t>
      </w:r>
      <w:r w:rsidR="00F04E39">
        <w:rPr>
          <w:sz w:val="28"/>
          <w:szCs w:val="28"/>
        </w:rPr>
        <w:t xml:space="preserve"> Почему образовываются сосульки.</w:t>
      </w:r>
    </w:p>
    <w:p w:rsidR="00F04E39" w:rsidRDefault="00061507" w:rsidP="00F04E3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CE4D0D">
        <w:rPr>
          <w:sz w:val="28"/>
          <w:szCs w:val="28"/>
        </w:rPr>
        <w:t>Во-первых, во время оттепелей (наиболее опасный период, когда очень часто образуются и падают сосульки) снег на крышах домов та</w:t>
      </w:r>
      <w:r w:rsidR="005E4C33">
        <w:rPr>
          <w:sz w:val="28"/>
          <w:szCs w:val="28"/>
        </w:rPr>
        <w:t>е</w:t>
      </w:r>
      <w:r w:rsidRPr="00CE4D0D">
        <w:rPr>
          <w:sz w:val="28"/>
          <w:szCs w:val="28"/>
        </w:rPr>
        <w:t xml:space="preserve">т от тепла окружающей атмосферы, а ночью, которые еще холодные, и температура воздуха опускается ниже </w:t>
      </w:r>
      <w:r w:rsidR="00AB2D23">
        <w:rPr>
          <w:sz w:val="28"/>
          <w:szCs w:val="28"/>
        </w:rPr>
        <w:t>0°</w:t>
      </w:r>
      <w:r w:rsidRPr="00CE4D0D">
        <w:rPr>
          <w:sz w:val="28"/>
          <w:szCs w:val="28"/>
        </w:rPr>
        <w:t>, талая вода замерзает, образуя гололед на дорогах и наледь и сосульки на крышах домов, кромках кровель, карнизах балконов, на водосточных трубах, проводах, деревьях, на фасаде, уличном</w:t>
      </w:r>
      <w:proofErr w:type="gramEnd"/>
      <w:r w:rsidRPr="00CE4D0D">
        <w:rPr>
          <w:sz w:val="28"/>
          <w:szCs w:val="28"/>
        </w:rPr>
        <w:t xml:space="preserve"> </w:t>
      </w:r>
      <w:proofErr w:type="gramStart"/>
      <w:r w:rsidRPr="00CE4D0D">
        <w:rPr>
          <w:sz w:val="28"/>
          <w:szCs w:val="28"/>
        </w:rPr>
        <w:t>оборудовании</w:t>
      </w:r>
      <w:proofErr w:type="gramEnd"/>
      <w:r w:rsidRPr="00CE4D0D">
        <w:rPr>
          <w:sz w:val="28"/>
          <w:szCs w:val="28"/>
        </w:rPr>
        <w:t xml:space="preserve"> и т.д.</w:t>
      </w:r>
    </w:p>
    <w:p w:rsidR="00F04E39" w:rsidRDefault="00061507" w:rsidP="00F04E3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E4D0D">
        <w:rPr>
          <w:sz w:val="28"/>
          <w:szCs w:val="28"/>
        </w:rPr>
        <w:t>Во-вторых, снег та</w:t>
      </w:r>
      <w:r w:rsidR="005E4C33">
        <w:rPr>
          <w:sz w:val="28"/>
          <w:szCs w:val="28"/>
        </w:rPr>
        <w:t>е</w:t>
      </w:r>
      <w:r w:rsidRPr="00CE4D0D">
        <w:rPr>
          <w:sz w:val="28"/>
          <w:szCs w:val="28"/>
        </w:rPr>
        <w:t>т не только в период оттепелей, но и даже в сильный мороз. Но тают не все сугробы, а только нижние слои, которые соприкасаются с крышей. Дело в том, что температура крыш</w:t>
      </w:r>
      <w:r w:rsidR="005E4C33">
        <w:rPr>
          <w:sz w:val="28"/>
          <w:szCs w:val="28"/>
        </w:rPr>
        <w:t>и</w:t>
      </w:r>
      <w:r w:rsidRPr="00CE4D0D">
        <w:rPr>
          <w:sz w:val="28"/>
          <w:szCs w:val="28"/>
        </w:rPr>
        <w:t xml:space="preserve"> немного выше температуры снега из-за того, что она нагревается от тепла верхних этажей. Из-за разницы температур нижние слои снега всю зиму тают, а талая вода стекает к краям крыши, и, оказавшись на открытом морозном воздухе, снова замерзает. Одна капля наползает на другую, так образуются опасные сосульки, которых мы все так опасаемся.</w:t>
      </w:r>
    </w:p>
    <w:p w:rsidR="00F04E39" w:rsidRPr="00F04E39" w:rsidRDefault="00061507" w:rsidP="00F04E3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FF0000"/>
          <w:sz w:val="28"/>
          <w:szCs w:val="28"/>
        </w:rPr>
      </w:pPr>
      <w:r w:rsidRPr="00F04E39">
        <w:rPr>
          <w:b/>
          <w:i/>
          <w:color w:val="FF0000"/>
          <w:sz w:val="28"/>
          <w:szCs w:val="28"/>
        </w:rPr>
        <w:t>Меры безопасности при падении сосулек с крыш:</w:t>
      </w:r>
    </w:p>
    <w:p w:rsidR="00F04E39" w:rsidRDefault="00061507" w:rsidP="00F04E3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E4D0D">
        <w:rPr>
          <w:sz w:val="28"/>
          <w:szCs w:val="28"/>
        </w:rPr>
        <w:t>-</w:t>
      </w:r>
      <w:r w:rsidR="00512CE4">
        <w:rPr>
          <w:sz w:val="28"/>
          <w:szCs w:val="28"/>
        </w:rPr>
        <w:t xml:space="preserve"> </w:t>
      </w:r>
      <w:r w:rsidRPr="00CE4D0D">
        <w:rPr>
          <w:sz w:val="28"/>
          <w:szCs w:val="28"/>
        </w:rPr>
        <w:t>прежде чем пройти под карнизом здания с сосульками, внимательно посмотрите на состояние обледенения;</w:t>
      </w:r>
    </w:p>
    <w:p w:rsidR="00F04E39" w:rsidRDefault="00061507" w:rsidP="00F04E3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E4D0D">
        <w:rPr>
          <w:sz w:val="28"/>
          <w:szCs w:val="28"/>
        </w:rPr>
        <w:t>-</w:t>
      </w:r>
      <w:r w:rsidR="00512CE4">
        <w:rPr>
          <w:sz w:val="28"/>
          <w:szCs w:val="28"/>
        </w:rPr>
        <w:t xml:space="preserve"> </w:t>
      </w:r>
      <w:r w:rsidRPr="00CE4D0D">
        <w:rPr>
          <w:sz w:val="28"/>
          <w:szCs w:val="28"/>
        </w:rPr>
        <w:t>не стойте под карнизами зданий, на которых образовались сосульки;</w:t>
      </w:r>
    </w:p>
    <w:p w:rsidR="00F04E39" w:rsidRDefault="00061507" w:rsidP="00F04E3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E4D0D">
        <w:rPr>
          <w:sz w:val="28"/>
          <w:szCs w:val="28"/>
        </w:rPr>
        <w:t>-</w:t>
      </w:r>
      <w:r w:rsidR="00512CE4">
        <w:rPr>
          <w:sz w:val="28"/>
          <w:szCs w:val="28"/>
        </w:rPr>
        <w:t xml:space="preserve"> </w:t>
      </w:r>
      <w:r w:rsidRPr="00CE4D0D">
        <w:rPr>
          <w:sz w:val="28"/>
          <w:szCs w:val="28"/>
        </w:rPr>
        <w:t>при необходимости прохождения под обледеневшим карнизом здания, старайтесь как можно быстрее преодолеть этот участок.</w:t>
      </w:r>
    </w:p>
    <w:p w:rsidR="00061507" w:rsidRDefault="00061507" w:rsidP="00F04E3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E4D0D">
        <w:rPr>
          <w:sz w:val="28"/>
          <w:szCs w:val="28"/>
        </w:rPr>
        <w:t xml:space="preserve">Необходимо разъяснить детям опасность игр во время оттепели под карнизами крыш домов, исключить их пребывание в этих местах. Во время прогулок на свежем воздухе с маленькими детьми, находящимися в санках, детских колясках, не оставляйте их без присмотра и не находитесь с ними в местах возможного падения с крыш глыб льда, снега, крупных сосулек. Если </w:t>
      </w:r>
      <w:r w:rsidRPr="00CE4D0D">
        <w:rPr>
          <w:sz w:val="28"/>
          <w:szCs w:val="28"/>
        </w:rPr>
        <w:lastRenderedPageBreak/>
        <w:t>вы заметили, что на какой-то крыше угрожающе висит сосулька или снежная глыба, незамедлительно позвоните и сообщите о данном факте в организацию, осуществляющую эксплуатацию этого здания.</w:t>
      </w:r>
    </w:p>
    <w:p w:rsidR="00570B00" w:rsidRDefault="00570B00" w:rsidP="00F04E39">
      <w:pPr>
        <w:pStyle w:val="aa"/>
        <w:spacing w:before="0" w:beforeAutospacing="0" w:after="0" w:afterAutospacing="0" w:line="276" w:lineRule="auto"/>
        <w:ind w:firstLine="195"/>
        <w:jc w:val="both"/>
        <w:textAlignment w:val="baseline"/>
        <w:rPr>
          <w:sz w:val="28"/>
          <w:szCs w:val="28"/>
        </w:rPr>
      </w:pPr>
    </w:p>
    <w:p w:rsidR="00570B00" w:rsidRDefault="00F04E39" w:rsidP="00F04E39">
      <w:pPr>
        <w:pStyle w:val="aa"/>
        <w:spacing w:before="0" w:beforeAutospacing="0" w:after="0" w:afterAutospacing="0" w:line="276" w:lineRule="auto"/>
        <w:ind w:firstLine="195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1054100</wp:posOffset>
            </wp:positionH>
            <wp:positionV relativeFrom="paragraph">
              <wp:posOffset>7620</wp:posOffset>
            </wp:positionV>
            <wp:extent cx="3536315" cy="2851785"/>
            <wp:effectExtent l="19050" t="0" r="6985" b="0"/>
            <wp:wrapNone/>
            <wp:docPr id="7" name="Рисунок 7" descr="http://im0-tub-ru.yandex.net/i?id=80d93c939ac79d70307f8b7b7aa6f13f-32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0-tub-ru.yandex.net/i?id=80d93c939ac79d70307f8b7b7aa6f13f-32-144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408" b="6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2851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70B00" w:rsidRDefault="00570B00" w:rsidP="00F04E39">
      <w:pPr>
        <w:pStyle w:val="aa"/>
        <w:spacing w:before="0" w:beforeAutospacing="0" w:after="0" w:afterAutospacing="0" w:line="276" w:lineRule="auto"/>
        <w:ind w:firstLine="195"/>
        <w:jc w:val="both"/>
        <w:textAlignment w:val="baseline"/>
        <w:rPr>
          <w:sz w:val="28"/>
          <w:szCs w:val="28"/>
        </w:rPr>
      </w:pPr>
    </w:p>
    <w:p w:rsidR="00C77303" w:rsidRPr="00570B00" w:rsidRDefault="00C77303" w:rsidP="00F04E39">
      <w:pPr>
        <w:spacing w:line="276" w:lineRule="auto"/>
      </w:pPr>
    </w:p>
    <w:p w:rsidR="00061507" w:rsidRPr="00570B00" w:rsidRDefault="00061507" w:rsidP="00F04E39">
      <w:pPr>
        <w:spacing w:line="276" w:lineRule="auto"/>
      </w:pPr>
    </w:p>
    <w:p w:rsidR="00061507" w:rsidRPr="00570B00" w:rsidRDefault="00061507" w:rsidP="00F04E39">
      <w:pPr>
        <w:spacing w:line="276" w:lineRule="auto"/>
      </w:pPr>
    </w:p>
    <w:p w:rsidR="00C77303" w:rsidRPr="00570B00" w:rsidRDefault="00061507" w:rsidP="00F04E39">
      <w:pPr>
        <w:spacing w:line="276" w:lineRule="auto"/>
      </w:pPr>
      <w:r w:rsidRPr="00570B00">
        <w:t>   </w:t>
      </w:r>
    </w:p>
    <w:p w:rsidR="00C77303" w:rsidRDefault="00C77303" w:rsidP="00F04E39">
      <w:pPr>
        <w:spacing w:line="276" w:lineRule="auto"/>
      </w:pPr>
    </w:p>
    <w:p w:rsidR="00570B00" w:rsidRDefault="00570B00" w:rsidP="00F04E39">
      <w:pPr>
        <w:spacing w:line="276" w:lineRule="auto"/>
      </w:pPr>
    </w:p>
    <w:p w:rsidR="00570B00" w:rsidRDefault="00570B00" w:rsidP="00F04E39">
      <w:pPr>
        <w:spacing w:line="276" w:lineRule="auto"/>
      </w:pPr>
    </w:p>
    <w:p w:rsidR="00570B00" w:rsidRDefault="00570B00" w:rsidP="00F04E39">
      <w:pPr>
        <w:spacing w:line="276" w:lineRule="auto"/>
      </w:pPr>
    </w:p>
    <w:p w:rsidR="00570B00" w:rsidRDefault="00570B00" w:rsidP="00F04E39">
      <w:pPr>
        <w:spacing w:line="276" w:lineRule="auto"/>
      </w:pPr>
    </w:p>
    <w:p w:rsidR="00570B00" w:rsidRDefault="00570B00" w:rsidP="00F04E39">
      <w:pPr>
        <w:spacing w:line="276" w:lineRule="auto"/>
      </w:pPr>
    </w:p>
    <w:p w:rsidR="00570B00" w:rsidRDefault="00570B00" w:rsidP="00F04E39">
      <w:pPr>
        <w:spacing w:line="276" w:lineRule="auto"/>
      </w:pPr>
    </w:p>
    <w:p w:rsidR="00570B00" w:rsidRDefault="00570B00" w:rsidP="00F04E39">
      <w:pPr>
        <w:spacing w:line="276" w:lineRule="auto"/>
      </w:pPr>
    </w:p>
    <w:p w:rsidR="00C77303" w:rsidRPr="00570B00" w:rsidRDefault="00C77303" w:rsidP="00F04E39">
      <w:pPr>
        <w:spacing w:line="276" w:lineRule="auto"/>
      </w:pPr>
    </w:p>
    <w:p w:rsidR="00C77303" w:rsidRPr="00570B00" w:rsidRDefault="00C77303" w:rsidP="00F04E39">
      <w:pPr>
        <w:spacing w:line="276" w:lineRule="auto"/>
      </w:pPr>
    </w:p>
    <w:p w:rsidR="005E4C33" w:rsidRPr="00570B00" w:rsidRDefault="00061507" w:rsidP="00F04E39">
      <w:pPr>
        <w:spacing w:line="360" w:lineRule="auto"/>
        <w:ind w:firstLine="708"/>
        <w:jc w:val="both"/>
        <w:rPr>
          <w:sz w:val="28"/>
          <w:szCs w:val="28"/>
        </w:rPr>
      </w:pPr>
      <w:r w:rsidRPr="00570B00">
        <w:rPr>
          <w:sz w:val="28"/>
          <w:szCs w:val="28"/>
        </w:rPr>
        <w:t xml:space="preserve">Обильные снегопады и потепление могут вызвать образование сосулек и сход снега с крыш зданий. Сход скопившейся на крыше снежной массы и сосулек очень опасен!!! Соблюдайте осторожность и не подходите близко к стенам зданий. Обходите стороной фасады домов, где чаще всего над водостоками образуются сосульки. Если во время движения по тротуару вы услышали наверху подозрительный шум – не останавливайтесь! Возможно, это сход снега или ледяной глыбы. Как можно быстрее прижмитесь к стене, козырек крыши послужит укрытием. Обращайте внимание на обледенение тротуаров. Обычно более толстый слой наледи образуется под сосульками. </w:t>
      </w:r>
    </w:p>
    <w:p w:rsidR="00570B00" w:rsidRDefault="00570B00" w:rsidP="00F04E39">
      <w:pPr>
        <w:spacing w:line="360" w:lineRule="auto"/>
        <w:jc w:val="center"/>
        <w:rPr>
          <w:sz w:val="28"/>
          <w:szCs w:val="28"/>
        </w:rPr>
      </w:pPr>
    </w:p>
    <w:p w:rsidR="00061507" w:rsidRPr="00F04E39" w:rsidRDefault="00061507" w:rsidP="00F04E39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F04E39">
        <w:rPr>
          <w:b/>
          <w:color w:val="FF0000"/>
          <w:sz w:val="28"/>
          <w:szCs w:val="28"/>
        </w:rPr>
        <w:t>Будьте осторожны!!!</w:t>
      </w:r>
    </w:p>
    <w:p w:rsidR="00061507" w:rsidRDefault="00061507" w:rsidP="00F04E39">
      <w:pPr>
        <w:spacing w:line="276" w:lineRule="auto"/>
        <w:jc w:val="both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61507" w:rsidRDefault="00061507" w:rsidP="00F04E39">
      <w:pPr>
        <w:spacing w:line="276" w:lineRule="auto"/>
        <w:jc w:val="both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61507" w:rsidRDefault="00061507" w:rsidP="00F04E39">
      <w:pPr>
        <w:spacing w:line="276" w:lineRule="auto"/>
        <w:jc w:val="both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061507" w:rsidRDefault="00061507" w:rsidP="008540B7">
      <w:pPr>
        <w:spacing w:line="233" w:lineRule="atLeast"/>
        <w:jc w:val="both"/>
        <w:textAlignment w:val="baseline"/>
        <w:rPr>
          <w:b/>
          <w:sz w:val="32"/>
          <w:szCs w:val="32"/>
          <w:bdr w:val="none" w:sz="0" w:space="0" w:color="auto" w:frame="1"/>
        </w:rPr>
      </w:pPr>
    </w:p>
    <w:sectPr w:rsidR="00061507" w:rsidSect="0005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01CAA"/>
    <w:multiLevelType w:val="multilevel"/>
    <w:tmpl w:val="A88A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B82A85"/>
    <w:multiLevelType w:val="multilevel"/>
    <w:tmpl w:val="DB22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B02FB"/>
    <w:multiLevelType w:val="multilevel"/>
    <w:tmpl w:val="31DC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74859"/>
    <w:multiLevelType w:val="multilevel"/>
    <w:tmpl w:val="95B6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277CF1"/>
    <w:multiLevelType w:val="multilevel"/>
    <w:tmpl w:val="136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E579E1"/>
    <w:multiLevelType w:val="multilevel"/>
    <w:tmpl w:val="E4D0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spelling="clean" w:grammar="clean"/>
  <w:stylePaneFormatFilter w:val="3F01"/>
  <w:defaultTabStop w:val="708"/>
  <w:characterSpacingControl w:val="doNotCompress"/>
  <w:compat/>
  <w:rsids>
    <w:rsidRoot w:val="003D7527"/>
    <w:rsid w:val="00011D9B"/>
    <w:rsid w:val="00037535"/>
    <w:rsid w:val="00055024"/>
    <w:rsid w:val="00061507"/>
    <w:rsid w:val="000916B8"/>
    <w:rsid w:val="000E4348"/>
    <w:rsid w:val="00166E80"/>
    <w:rsid w:val="001B6D79"/>
    <w:rsid w:val="001C3CB6"/>
    <w:rsid w:val="001D0315"/>
    <w:rsid w:val="001E3711"/>
    <w:rsid w:val="00225E5E"/>
    <w:rsid w:val="00253CB9"/>
    <w:rsid w:val="002B1B0B"/>
    <w:rsid w:val="002B61C3"/>
    <w:rsid w:val="002F2F87"/>
    <w:rsid w:val="00367DD4"/>
    <w:rsid w:val="003828E9"/>
    <w:rsid w:val="003D1715"/>
    <w:rsid w:val="003D329E"/>
    <w:rsid w:val="003D7527"/>
    <w:rsid w:val="004048D4"/>
    <w:rsid w:val="00470016"/>
    <w:rsid w:val="004B738D"/>
    <w:rsid w:val="00512CE4"/>
    <w:rsid w:val="00570B00"/>
    <w:rsid w:val="005A51F5"/>
    <w:rsid w:val="005E4C33"/>
    <w:rsid w:val="006D5E1A"/>
    <w:rsid w:val="00743364"/>
    <w:rsid w:val="007467F3"/>
    <w:rsid w:val="007569C9"/>
    <w:rsid w:val="0079319D"/>
    <w:rsid w:val="007D020C"/>
    <w:rsid w:val="008540B7"/>
    <w:rsid w:val="008548E4"/>
    <w:rsid w:val="008B3353"/>
    <w:rsid w:val="00942145"/>
    <w:rsid w:val="00957785"/>
    <w:rsid w:val="009E6EF6"/>
    <w:rsid w:val="00A07C92"/>
    <w:rsid w:val="00A618A7"/>
    <w:rsid w:val="00AB2D23"/>
    <w:rsid w:val="00B7295E"/>
    <w:rsid w:val="00BB1D73"/>
    <w:rsid w:val="00BB3B8D"/>
    <w:rsid w:val="00BE3C7F"/>
    <w:rsid w:val="00BE755A"/>
    <w:rsid w:val="00C4404C"/>
    <w:rsid w:val="00C77303"/>
    <w:rsid w:val="00C87DD5"/>
    <w:rsid w:val="00CC5153"/>
    <w:rsid w:val="00CE4D0D"/>
    <w:rsid w:val="00D03A67"/>
    <w:rsid w:val="00D30FAB"/>
    <w:rsid w:val="00D80407"/>
    <w:rsid w:val="00D86D0C"/>
    <w:rsid w:val="00F04E39"/>
    <w:rsid w:val="00F8156B"/>
    <w:rsid w:val="00FC3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cff"/>
      <o:colormenu v:ext="edit" fillcolor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8540B7"/>
    <w:rPr>
      <w:sz w:val="16"/>
      <w:szCs w:val="16"/>
    </w:rPr>
  </w:style>
  <w:style w:type="paragraph" w:styleId="a4">
    <w:name w:val="annotation text"/>
    <w:basedOn w:val="a"/>
    <w:link w:val="a5"/>
    <w:semiHidden/>
    <w:unhideWhenUsed/>
    <w:rsid w:val="008540B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8540B7"/>
  </w:style>
  <w:style w:type="paragraph" w:styleId="a6">
    <w:name w:val="annotation subject"/>
    <w:basedOn w:val="a4"/>
    <w:next w:val="a4"/>
    <w:link w:val="a7"/>
    <w:semiHidden/>
    <w:unhideWhenUsed/>
    <w:rsid w:val="008540B7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8540B7"/>
    <w:rPr>
      <w:b/>
      <w:bCs/>
    </w:rPr>
  </w:style>
  <w:style w:type="paragraph" w:styleId="a8">
    <w:name w:val="Balloon Text"/>
    <w:basedOn w:val="a"/>
    <w:link w:val="a9"/>
    <w:semiHidden/>
    <w:unhideWhenUsed/>
    <w:rsid w:val="008540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8540B7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C87DD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C87DD5"/>
    <w:rPr>
      <w:b/>
      <w:bCs/>
    </w:rPr>
  </w:style>
  <w:style w:type="paragraph" w:styleId="ac">
    <w:name w:val="List Paragraph"/>
    <w:basedOn w:val="a"/>
    <w:uiPriority w:val="34"/>
    <w:qFormat/>
    <w:rsid w:val="001C3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B28A2-7112-4850-B549-7B7D294C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Тёщенька</dc:creator>
  <cp:lastModifiedBy>Admin</cp:lastModifiedBy>
  <cp:revision>44</cp:revision>
  <dcterms:created xsi:type="dcterms:W3CDTF">2014-10-16T07:25:00Z</dcterms:created>
  <dcterms:modified xsi:type="dcterms:W3CDTF">2017-04-06T03:55:00Z</dcterms:modified>
</cp:coreProperties>
</file>